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C3DD1">
      <w:pPr>
        <w:spacing w:after="156" w:afterLines="50" w:line="460" w:lineRule="exact"/>
        <w:rPr>
          <w:rFonts w:ascii="Calibri" w:hAnsi="Calibri" w:eastAsia="宋体" w:cs="Times New Roman"/>
          <w:sz w:val="30"/>
          <w:szCs w:val="20"/>
        </w:rPr>
      </w:pPr>
      <w:bookmarkStart w:id="0" w:name="_GoBack"/>
      <w:bookmarkEnd w:id="0"/>
      <w:r>
        <w:rPr>
          <w:rFonts w:ascii="Calibri" w:hAnsi="Calibri" w:eastAsia="宋体" w:cs="Times New Roman"/>
          <w:b/>
          <w:sz w:val="30"/>
          <w:szCs w:val="30"/>
        </w:rPr>
        <w:t>附件2：酒店地理位置</w:t>
      </w:r>
    </w:p>
    <w:p w14:paraId="0AAC6CAC">
      <w:pPr>
        <w:adjustRightInd w:val="0"/>
        <w:snapToGrid w:val="0"/>
        <w:spacing w:line="360" w:lineRule="auto"/>
        <w:jc w:val="center"/>
        <w:rPr>
          <w:rFonts w:hint="eastAsia" w:ascii="Calibri" w:hAnsi="Calibri" w:eastAsia="宋体" w:cs="Times New Roman"/>
          <w:sz w:val="30"/>
          <w:szCs w:val="20"/>
          <w:lang w:eastAsia="zh-CN"/>
        </w:rPr>
      </w:pPr>
      <w:r>
        <w:rPr>
          <w:rFonts w:hint="eastAsia" w:ascii="Calibri" w:hAnsi="Calibri" w:eastAsia="宋体" w:cs="Times New Roman"/>
          <w:sz w:val="30"/>
          <w:szCs w:val="20"/>
          <w:lang w:eastAsia="zh-CN"/>
        </w:rPr>
        <w:drawing>
          <wp:inline distT="0" distB="0" distL="114300" distR="114300">
            <wp:extent cx="5364480" cy="5296535"/>
            <wp:effectExtent l="0" t="0" r="7620" b="12065"/>
            <wp:docPr id="1" name="图片 1" descr="52299e1a9684ebbff880ee4f13c16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2299e1a9684ebbff880ee4f13c16e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64480" cy="529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1AB9F">
      <w:pPr>
        <w:adjustRightInd w:val="0"/>
        <w:snapToGrid w:val="0"/>
        <w:spacing w:line="360" w:lineRule="auto"/>
        <w:rPr>
          <w:rFonts w:ascii="仿宋" w:hAnsi="仿宋" w:eastAsia="仿宋" w:cs="Times New Roman"/>
          <w:sz w:val="30"/>
          <w:szCs w:val="20"/>
          <w:highlight w:val="none"/>
        </w:rPr>
      </w:pPr>
      <w:r>
        <w:rPr>
          <w:rFonts w:hint="eastAsia" w:ascii="仿宋" w:hAnsi="仿宋" w:eastAsia="仿宋" w:cs="Times New Roman"/>
          <w:sz w:val="30"/>
          <w:szCs w:val="20"/>
          <w:highlight w:val="none"/>
        </w:rPr>
        <w:t>酒店：</w:t>
      </w:r>
      <w:r>
        <w:rPr>
          <w:rFonts w:hint="eastAsia" w:ascii="仿宋" w:hAnsi="仿宋" w:eastAsia="仿宋" w:cs="Times New Roman"/>
          <w:sz w:val="30"/>
          <w:szCs w:val="30"/>
          <w:highlight w:val="none"/>
        </w:rPr>
        <w:t>宜宾智选假日酒店</w:t>
      </w:r>
      <w:r>
        <w:rPr>
          <w:rFonts w:hint="eastAsia" w:ascii="仿宋" w:hAnsi="仿宋" w:eastAsia="仿宋" w:cs="Times New Roman"/>
          <w:sz w:val="30"/>
          <w:szCs w:val="20"/>
          <w:highlight w:val="none"/>
        </w:rPr>
        <w:t>；</w:t>
      </w:r>
    </w:p>
    <w:p w14:paraId="6DB1C1E2">
      <w:pPr>
        <w:adjustRightInd w:val="0"/>
        <w:snapToGrid w:val="0"/>
        <w:spacing w:line="360" w:lineRule="auto"/>
        <w:rPr>
          <w:rFonts w:ascii="仿宋" w:hAnsi="仿宋" w:eastAsia="仿宋" w:cs="Times New Roman"/>
          <w:sz w:val="30"/>
          <w:szCs w:val="20"/>
          <w:highlight w:val="none"/>
        </w:rPr>
      </w:pPr>
      <w:r>
        <w:rPr>
          <w:rFonts w:hint="eastAsia" w:ascii="仿宋" w:hAnsi="仿宋" w:eastAsia="仿宋" w:cs="Times New Roman"/>
          <w:sz w:val="30"/>
          <w:szCs w:val="20"/>
          <w:highlight w:val="none"/>
        </w:rPr>
        <w:t>地址：</w:t>
      </w:r>
      <w:r>
        <w:rPr>
          <w:rFonts w:hint="eastAsia" w:ascii="仿宋" w:hAnsi="仿宋" w:eastAsia="仿宋" w:cs="Times New Roman"/>
          <w:sz w:val="30"/>
          <w:szCs w:val="30"/>
          <w:highlight w:val="none"/>
          <w:lang w:val="en-US" w:eastAsia="zh-CN"/>
        </w:rPr>
        <w:t>四川</w:t>
      </w:r>
      <w:r>
        <w:rPr>
          <w:rFonts w:hint="eastAsia" w:ascii="仿宋" w:hAnsi="仿宋" w:eastAsia="仿宋" w:cs="Times New Roman"/>
          <w:sz w:val="30"/>
          <w:szCs w:val="30"/>
          <w:highlight w:val="none"/>
        </w:rPr>
        <w:t>省</w:t>
      </w:r>
      <w:r>
        <w:rPr>
          <w:rFonts w:hint="eastAsia" w:ascii="仿宋" w:hAnsi="仿宋" w:eastAsia="仿宋" w:cs="Times New Roman"/>
          <w:sz w:val="30"/>
          <w:szCs w:val="30"/>
          <w:highlight w:val="none"/>
          <w:lang w:val="en-US" w:eastAsia="zh-CN"/>
        </w:rPr>
        <w:t>宜宾</w:t>
      </w:r>
      <w:r>
        <w:rPr>
          <w:rFonts w:hint="eastAsia" w:ascii="仿宋" w:hAnsi="仿宋" w:eastAsia="仿宋" w:cs="Times New Roman"/>
          <w:sz w:val="30"/>
          <w:szCs w:val="30"/>
          <w:highlight w:val="none"/>
        </w:rPr>
        <w:t>市</w:t>
      </w:r>
      <w:r>
        <w:rPr>
          <w:rFonts w:hint="eastAsia" w:ascii="仿宋" w:hAnsi="仿宋" w:eastAsia="仿宋" w:cs="Times New Roman"/>
          <w:sz w:val="30"/>
          <w:szCs w:val="30"/>
          <w:highlight w:val="none"/>
          <w:lang w:val="en-US" w:eastAsia="zh-CN"/>
        </w:rPr>
        <w:t>翠屏区黄桷坪路1号</w:t>
      </w:r>
      <w:r>
        <w:rPr>
          <w:rFonts w:hint="eastAsia" w:ascii="仿宋" w:hAnsi="仿宋" w:eastAsia="仿宋" w:cs="Times New Roman"/>
          <w:sz w:val="30"/>
          <w:szCs w:val="20"/>
          <w:highlight w:val="none"/>
        </w:rPr>
        <w:t>；</w:t>
      </w:r>
    </w:p>
    <w:p w14:paraId="5767F41C">
      <w:pPr>
        <w:adjustRightInd w:val="0"/>
        <w:snapToGrid w:val="0"/>
        <w:spacing w:line="360" w:lineRule="auto"/>
        <w:rPr>
          <w:rFonts w:ascii="仿宋" w:hAnsi="仿宋" w:eastAsia="仿宋" w:cs="Times New Roman"/>
          <w:sz w:val="30"/>
          <w:szCs w:val="20"/>
          <w:highlight w:val="none"/>
        </w:rPr>
      </w:pPr>
      <w:r>
        <w:rPr>
          <w:rFonts w:hint="eastAsia" w:ascii="仿宋" w:hAnsi="仿宋" w:eastAsia="仿宋" w:cs="Times New Roman"/>
          <w:sz w:val="30"/>
          <w:szCs w:val="20"/>
          <w:highlight w:val="none"/>
        </w:rPr>
        <w:t>距离</w:t>
      </w:r>
      <w:r>
        <w:rPr>
          <w:rFonts w:hint="eastAsia" w:ascii="仿宋" w:hAnsi="仿宋" w:eastAsia="仿宋" w:cs="Times New Roman"/>
          <w:sz w:val="30"/>
          <w:szCs w:val="20"/>
          <w:highlight w:val="none"/>
          <w:lang w:val="en-US" w:eastAsia="zh-CN"/>
        </w:rPr>
        <w:t>宜宾五粮液</w:t>
      </w:r>
      <w:r>
        <w:rPr>
          <w:rFonts w:hint="eastAsia" w:ascii="仿宋" w:hAnsi="仿宋" w:eastAsia="仿宋" w:cs="Times New Roman"/>
          <w:sz w:val="30"/>
          <w:szCs w:val="20"/>
          <w:highlight w:val="none"/>
        </w:rPr>
        <w:t>机场</w:t>
      </w:r>
      <w:r>
        <w:rPr>
          <w:rFonts w:hint="eastAsia" w:ascii="仿宋" w:hAnsi="仿宋" w:eastAsia="仿宋" w:cs="Times New Roman"/>
          <w:sz w:val="30"/>
          <w:szCs w:val="20"/>
          <w:highlight w:val="none"/>
          <w:lang w:val="en-US" w:eastAsia="zh-CN"/>
        </w:rPr>
        <w:t>20</w:t>
      </w:r>
      <w:r>
        <w:rPr>
          <w:rFonts w:hint="eastAsia" w:ascii="仿宋" w:hAnsi="仿宋" w:eastAsia="仿宋" w:cs="Times New Roman"/>
          <w:sz w:val="30"/>
          <w:szCs w:val="20"/>
          <w:highlight w:val="none"/>
        </w:rPr>
        <w:t>公里，</w:t>
      </w:r>
      <w:r>
        <w:rPr>
          <w:rFonts w:ascii="仿宋" w:hAnsi="仿宋" w:eastAsia="仿宋" w:cs="Times New Roman"/>
          <w:sz w:val="30"/>
          <w:szCs w:val="20"/>
          <w:highlight w:val="none"/>
        </w:rPr>
        <w:t>2</w:t>
      </w:r>
      <w:r>
        <w:rPr>
          <w:rFonts w:hint="eastAsia" w:ascii="仿宋" w:hAnsi="仿宋" w:eastAsia="仿宋" w:cs="Times New Roman"/>
          <w:sz w:val="30"/>
          <w:szCs w:val="20"/>
          <w:highlight w:val="none"/>
          <w:lang w:val="en-US" w:eastAsia="zh-CN"/>
        </w:rPr>
        <w:t>7</w:t>
      </w:r>
      <w:r>
        <w:rPr>
          <w:rFonts w:hint="eastAsia" w:ascii="仿宋" w:hAnsi="仿宋" w:eastAsia="仿宋" w:cs="Times New Roman"/>
          <w:sz w:val="30"/>
          <w:szCs w:val="20"/>
          <w:highlight w:val="none"/>
        </w:rPr>
        <w:t>分钟路程，打车约</w:t>
      </w:r>
      <w:r>
        <w:rPr>
          <w:rFonts w:ascii="仿宋" w:hAnsi="仿宋" w:eastAsia="仿宋" w:cs="Times New Roman"/>
          <w:sz w:val="30"/>
          <w:szCs w:val="20"/>
          <w:highlight w:val="none"/>
        </w:rPr>
        <w:t>45</w:t>
      </w:r>
      <w:r>
        <w:rPr>
          <w:rFonts w:hint="eastAsia" w:ascii="仿宋" w:hAnsi="仿宋" w:eastAsia="仿宋" w:cs="Times New Roman"/>
          <w:sz w:val="30"/>
          <w:szCs w:val="20"/>
          <w:highlight w:val="none"/>
        </w:rPr>
        <w:t>元；</w:t>
      </w:r>
    </w:p>
    <w:p w14:paraId="4A0CBD7F">
      <w:pPr>
        <w:adjustRightInd w:val="0"/>
        <w:snapToGrid w:val="0"/>
        <w:spacing w:line="360" w:lineRule="auto"/>
        <w:rPr>
          <w:rFonts w:ascii="仿宋" w:hAnsi="仿宋" w:eastAsia="仿宋" w:cs="Times New Roman"/>
          <w:sz w:val="30"/>
          <w:szCs w:val="20"/>
          <w:highlight w:val="none"/>
        </w:rPr>
      </w:pPr>
      <w:r>
        <w:rPr>
          <w:rFonts w:hint="eastAsia" w:ascii="仿宋" w:hAnsi="仿宋" w:eastAsia="仿宋" w:cs="Times New Roman"/>
          <w:sz w:val="30"/>
          <w:szCs w:val="20"/>
          <w:highlight w:val="none"/>
        </w:rPr>
        <w:t>距离</w:t>
      </w:r>
      <w:r>
        <w:rPr>
          <w:rFonts w:hint="eastAsia" w:ascii="仿宋" w:hAnsi="仿宋" w:eastAsia="仿宋" w:cs="Times New Roman"/>
          <w:sz w:val="30"/>
          <w:szCs w:val="20"/>
          <w:highlight w:val="none"/>
          <w:lang w:val="en-US" w:eastAsia="zh-CN"/>
        </w:rPr>
        <w:t>宜宾站10</w:t>
      </w:r>
      <w:r>
        <w:rPr>
          <w:rFonts w:hint="eastAsia" w:ascii="仿宋" w:hAnsi="仿宋" w:eastAsia="仿宋" w:cs="Times New Roman"/>
          <w:sz w:val="30"/>
          <w:szCs w:val="20"/>
          <w:highlight w:val="none"/>
        </w:rPr>
        <w:t>公里，</w:t>
      </w:r>
      <w:r>
        <w:rPr>
          <w:rFonts w:hint="eastAsia" w:ascii="仿宋" w:hAnsi="仿宋" w:eastAsia="仿宋" w:cs="Times New Roman"/>
          <w:sz w:val="30"/>
          <w:szCs w:val="20"/>
          <w:highlight w:val="none"/>
          <w:lang w:val="en-US" w:eastAsia="zh-CN"/>
        </w:rPr>
        <w:t>17</w:t>
      </w:r>
      <w:r>
        <w:rPr>
          <w:rFonts w:hint="eastAsia" w:ascii="仿宋" w:hAnsi="仿宋" w:eastAsia="仿宋" w:cs="Times New Roman"/>
          <w:sz w:val="30"/>
          <w:szCs w:val="20"/>
          <w:highlight w:val="none"/>
        </w:rPr>
        <w:t>分路程，打车约2</w:t>
      </w:r>
      <w:r>
        <w:rPr>
          <w:rFonts w:hint="eastAsia" w:ascii="仿宋" w:hAnsi="仿宋" w:eastAsia="仿宋" w:cs="Times New Roman"/>
          <w:sz w:val="30"/>
          <w:szCs w:val="20"/>
          <w:highlight w:val="none"/>
          <w:lang w:val="en-US" w:eastAsia="zh-CN"/>
        </w:rPr>
        <w:t>6</w:t>
      </w:r>
      <w:r>
        <w:rPr>
          <w:rFonts w:hint="eastAsia" w:ascii="仿宋" w:hAnsi="仿宋" w:eastAsia="仿宋" w:cs="Times New Roman"/>
          <w:sz w:val="30"/>
          <w:szCs w:val="20"/>
          <w:highlight w:val="none"/>
        </w:rPr>
        <w:t>元；</w:t>
      </w:r>
    </w:p>
    <w:p w14:paraId="6DE6E806">
      <w:pPr>
        <w:adjustRightInd w:val="0"/>
        <w:snapToGrid w:val="0"/>
        <w:spacing w:line="360" w:lineRule="auto"/>
        <w:rPr>
          <w:rFonts w:ascii="仿宋" w:hAnsi="仿宋" w:eastAsia="仿宋" w:cs="Times New Roman"/>
          <w:sz w:val="30"/>
          <w:szCs w:val="20"/>
          <w:highlight w:val="none"/>
        </w:rPr>
      </w:pPr>
      <w:r>
        <w:rPr>
          <w:rFonts w:hint="eastAsia" w:ascii="仿宋" w:hAnsi="仿宋" w:eastAsia="仿宋" w:cs="Times New Roman"/>
          <w:sz w:val="30"/>
          <w:szCs w:val="20"/>
          <w:highlight w:val="none"/>
        </w:rPr>
        <w:t>距离</w:t>
      </w:r>
      <w:r>
        <w:rPr>
          <w:rFonts w:hint="eastAsia" w:ascii="仿宋" w:hAnsi="仿宋" w:eastAsia="仿宋" w:cs="Times New Roman"/>
          <w:sz w:val="30"/>
          <w:szCs w:val="20"/>
          <w:highlight w:val="none"/>
          <w:lang w:val="en-US" w:eastAsia="zh-CN"/>
        </w:rPr>
        <w:t>宜宾西10</w:t>
      </w:r>
      <w:r>
        <w:rPr>
          <w:rFonts w:hint="eastAsia" w:ascii="仿宋" w:hAnsi="仿宋" w:eastAsia="仿宋" w:cs="Times New Roman"/>
          <w:sz w:val="30"/>
          <w:szCs w:val="20"/>
          <w:highlight w:val="none"/>
        </w:rPr>
        <w:t>公里，</w:t>
      </w:r>
      <w:r>
        <w:rPr>
          <w:rFonts w:hint="eastAsia" w:ascii="仿宋" w:hAnsi="仿宋" w:eastAsia="仿宋" w:cs="Times New Roman"/>
          <w:sz w:val="30"/>
          <w:szCs w:val="20"/>
          <w:highlight w:val="none"/>
          <w:lang w:val="en-US" w:eastAsia="zh-CN"/>
        </w:rPr>
        <w:t>22</w:t>
      </w:r>
      <w:r>
        <w:rPr>
          <w:rFonts w:hint="eastAsia" w:ascii="仿宋" w:hAnsi="仿宋" w:eastAsia="仿宋" w:cs="Times New Roman"/>
          <w:sz w:val="30"/>
          <w:szCs w:val="20"/>
          <w:highlight w:val="none"/>
        </w:rPr>
        <w:t>分钟路程，打车约</w:t>
      </w:r>
      <w:r>
        <w:rPr>
          <w:rFonts w:hint="eastAsia" w:ascii="仿宋" w:hAnsi="仿宋" w:eastAsia="仿宋" w:cs="Times New Roman"/>
          <w:sz w:val="30"/>
          <w:szCs w:val="20"/>
          <w:highlight w:val="none"/>
          <w:lang w:val="en-US" w:eastAsia="zh-CN"/>
        </w:rPr>
        <w:t>28</w:t>
      </w:r>
      <w:r>
        <w:rPr>
          <w:rFonts w:hint="eastAsia" w:ascii="仿宋" w:hAnsi="仿宋" w:eastAsia="仿宋" w:cs="Times New Roman"/>
          <w:sz w:val="30"/>
          <w:szCs w:val="20"/>
          <w:highlight w:val="none"/>
        </w:rPr>
        <w:t>元。</w:t>
      </w:r>
    </w:p>
    <w:p w14:paraId="056A9ED9"/>
    <w:p w14:paraId="1398BBA4"/>
    <w:sectPr>
      <w:footerReference r:id="rId3" w:type="default"/>
      <w:footerReference r:id="rId4" w:type="even"/>
      <w:pgSz w:w="11906" w:h="16838"/>
      <w:pgMar w:top="1440" w:right="164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E26F2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 w14:paraId="1638C45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C6A8D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 w14:paraId="3A10682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62904"/>
    <w:rsid w:val="7B31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288</Characters>
  <Lines>0</Lines>
  <Paragraphs>0</Paragraphs>
  <TotalTime>71</TotalTime>
  <ScaleCrop>false</ScaleCrop>
  <LinksUpToDate>false</LinksUpToDate>
  <CharactersWithSpaces>310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2025-07-28T05:56:00Z</dcterms:created>
  <dc:creator>60965</dc:creator>
  <cp:lastModifiedBy>董烁</cp:lastModifiedBy>
  <dcterms:modified xsi:type="dcterms:W3CDTF">2025-07-30T02:51:07Z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eyJoZGlkIjoiMzEwNTM5NzYwMDRjMzkwZTVkZjY2ODkwMGIxNGU0OTUiLCJ1c2VySWQiOiIyMDAxNzQ3MTMifQ==</vt:lpwstr>
  </property>
  <property fmtid="{D5CDD505-2E9C-101B-9397-08002B2CF9AE}" pid="4" name="ICV">
    <vt:lpwstr>9F041432C255463AA9C69A644A8DF591_13</vt:lpwstr>
  </property>
</Properties>
</file>