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B8EAF" w14:textId="77777777" w:rsidR="00644209" w:rsidRPr="003161AF" w:rsidRDefault="00644209" w:rsidP="003161AF">
      <w:pPr>
        <w:rPr>
          <w:rFonts w:ascii="仿宋" w:eastAsia="仿宋" w:hAnsi="仿宋" w:cs="仿宋"/>
          <w:b/>
          <w:bCs/>
          <w:color w:val="000000"/>
          <w:sz w:val="30"/>
          <w:szCs w:val="30"/>
        </w:rPr>
      </w:pPr>
      <w:r w:rsidRPr="003161AF">
        <w:rPr>
          <w:rFonts w:ascii="仿宋" w:eastAsia="仿宋" w:hAnsi="仿宋" w:cs="仿宋"/>
          <w:b/>
          <w:bCs/>
          <w:color w:val="000000"/>
          <w:sz w:val="30"/>
          <w:szCs w:val="30"/>
        </w:rPr>
        <w:t>附件1：</w:t>
      </w:r>
    </w:p>
    <w:p w14:paraId="280DA538" w14:textId="77777777" w:rsidR="00644209" w:rsidRPr="003161AF" w:rsidRDefault="00644209" w:rsidP="003161AF">
      <w:pPr>
        <w:ind w:firstLineChars="200" w:firstLine="602"/>
        <w:jc w:val="center"/>
        <w:rPr>
          <w:rFonts w:ascii="仿宋" w:eastAsia="仿宋" w:hAnsi="仿宋" w:cs="仿宋"/>
          <w:b/>
          <w:bCs/>
          <w:color w:val="000000"/>
          <w:sz w:val="30"/>
          <w:szCs w:val="30"/>
        </w:rPr>
      </w:pPr>
      <w:r w:rsidRPr="003161AF">
        <w:rPr>
          <w:rFonts w:ascii="仿宋" w:eastAsia="仿宋" w:hAnsi="仿宋" w:cs="仿宋"/>
          <w:b/>
          <w:bCs/>
          <w:color w:val="000000"/>
          <w:sz w:val="30"/>
          <w:szCs w:val="30"/>
        </w:rPr>
        <w:t>《</w:t>
      </w:r>
      <w:r w:rsidR="00DC6251" w:rsidRPr="00DC6251">
        <w:rPr>
          <w:rFonts w:ascii="仿宋" w:eastAsia="仿宋" w:hAnsi="仿宋" w:cs="仿宋"/>
          <w:b/>
          <w:bCs/>
          <w:color w:val="000000"/>
          <w:sz w:val="30"/>
          <w:szCs w:val="30"/>
        </w:rPr>
        <w:t>印染设备能耗评定技术规范</w:t>
      </w:r>
      <w:r w:rsidRPr="003161AF">
        <w:rPr>
          <w:rFonts w:ascii="仿宋" w:eastAsia="仿宋" w:hAnsi="仿宋" w:cs="仿宋"/>
          <w:b/>
          <w:bCs/>
          <w:color w:val="000000"/>
          <w:sz w:val="30"/>
          <w:szCs w:val="30"/>
        </w:rPr>
        <w:t>》</w:t>
      </w:r>
      <w:r w:rsidR="00A01066">
        <w:rPr>
          <w:rFonts w:ascii="仿宋" w:eastAsia="仿宋" w:hAnsi="仿宋" w:cs="仿宋" w:hint="eastAsia"/>
          <w:b/>
          <w:bCs/>
          <w:color w:val="000000"/>
          <w:sz w:val="30"/>
          <w:szCs w:val="30"/>
        </w:rPr>
        <w:t>国家</w:t>
      </w:r>
      <w:r w:rsidRPr="003161AF">
        <w:rPr>
          <w:rFonts w:ascii="仿宋" w:eastAsia="仿宋" w:hAnsi="仿宋" w:cs="仿宋"/>
          <w:b/>
          <w:bCs/>
          <w:color w:val="000000"/>
          <w:sz w:val="30"/>
          <w:szCs w:val="30"/>
        </w:rPr>
        <w:t>标准起草单位申请表</w:t>
      </w:r>
    </w:p>
    <w:tbl>
      <w:tblPr>
        <w:tblW w:w="9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850"/>
        <w:gridCol w:w="1418"/>
        <w:gridCol w:w="1417"/>
        <w:gridCol w:w="1287"/>
        <w:gridCol w:w="1288"/>
        <w:gridCol w:w="2031"/>
      </w:tblGrid>
      <w:tr w:rsidR="00644209" w:rsidRPr="00644209" w14:paraId="34190161" w14:textId="77777777" w:rsidTr="003161AF">
        <w:trPr>
          <w:trHeight w:val="619"/>
          <w:jc w:val="center"/>
        </w:trPr>
        <w:tc>
          <w:tcPr>
            <w:tcW w:w="1838" w:type="dxa"/>
            <w:gridSpan w:val="2"/>
            <w:vAlign w:val="center"/>
          </w:tcPr>
          <w:p w14:paraId="2E88206C" w14:textId="77777777" w:rsidR="00644209" w:rsidRPr="00644209" w:rsidRDefault="00644209" w:rsidP="0064420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/>
                <w:spacing w:val="-6"/>
                <w:kern w:val="0"/>
                <w:sz w:val="24"/>
              </w:rPr>
            </w:pPr>
            <w:r w:rsidRPr="00644209">
              <w:rPr>
                <w:rFonts w:ascii="Times New Roman" w:eastAsia="仿宋_GB2312" w:hAnsi="Times New Roman" w:cs="Times New Roman"/>
                <w:color w:val="000000"/>
                <w:spacing w:val="-6"/>
                <w:kern w:val="0"/>
                <w:sz w:val="24"/>
              </w:rPr>
              <w:t>申请单位名称</w:t>
            </w:r>
          </w:p>
        </w:tc>
        <w:tc>
          <w:tcPr>
            <w:tcW w:w="2835" w:type="dxa"/>
            <w:gridSpan w:val="2"/>
            <w:vAlign w:val="center"/>
          </w:tcPr>
          <w:p w14:paraId="3750A939" w14:textId="77777777" w:rsidR="00644209" w:rsidRPr="00644209" w:rsidRDefault="00644209" w:rsidP="00644209">
            <w:pPr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仿宋_GB2312" w:hAnsi="宋体" w:cs="Times New Roman"/>
                <w:bCs/>
                <w:color w:val="000000"/>
                <w:spacing w:val="4"/>
                <w:kern w:val="0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2C78CF51" w14:textId="77777777" w:rsidR="00644209" w:rsidRPr="00644209" w:rsidRDefault="00644209" w:rsidP="00644209">
            <w:pPr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仿宋_GB2312" w:hAnsi="宋体" w:cs="Times New Roman"/>
                <w:bCs/>
                <w:color w:val="000000"/>
                <w:spacing w:val="4"/>
                <w:kern w:val="0"/>
                <w:sz w:val="24"/>
              </w:rPr>
            </w:pPr>
            <w:r w:rsidRPr="00644209">
              <w:rPr>
                <w:rFonts w:ascii="宋体" w:eastAsia="仿宋_GB2312" w:hAnsi="宋体" w:cs="Times New Roman" w:hint="eastAsia"/>
                <w:color w:val="000000"/>
                <w:spacing w:val="4"/>
                <w:kern w:val="0"/>
                <w:sz w:val="24"/>
              </w:rPr>
              <w:t>统一社会信用代码</w:t>
            </w:r>
          </w:p>
        </w:tc>
        <w:tc>
          <w:tcPr>
            <w:tcW w:w="3319" w:type="dxa"/>
            <w:gridSpan w:val="2"/>
            <w:vAlign w:val="center"/>
          </w:tcPr>
          <w:p w14:paraId="31B62793" w14:textId="77777777" w:rsidR="00644209" w:rsidRPr="00644209" w:rsidRDefault="00644209" w:rsidP="00644209">
            <w:pPr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b/>
                <w:bCs/>
                <w:color w:val="000000"/>
                <w:spacing w:val="4"/>
                <w:kern w:val="0"/>
                <w:sz w:val="24"/>
              </w:rPr>
            </w:pPr>
          </w:p>
        </w:tc>
      </w:tr>
      <w:tr w:rsidR="00644209" w:rsidRPr="00644209" w14:paraId="0D1B7B6A" w14:textId="77777777" w:rsidTr="003161AF">
        <w:trPr>
          <w:trHeight w:val="581"/>
          <w:jc w:val="center"/>
        </w:trPr>
        <w:tc>
          <w:tcPr>
            <w:tcW w:w="1838" w:type="dxa"/>
            <w:gridSpan w:val="2"/>
            <w:vAlign w:val="center"/>
          </w:tcPr>
          <w:p w14:paraId="3E56AAF3" w14:textId="77777777" w:rsidR="00644209" w:rsidRPr="00644209" w:rsidRDefault="00644209" w:rsidP="0064420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/>
                <w:spacing w:val="-6"/>
                <w:kern w:val="0"/>
                <w:sz w:val="24"/>
              </w:rPr>
            </w:pPr>
            <w:r w:rsidRPr="00644209">
              <w:rPr>
                <w:rFonts w:ascii="Times New Roman" w:eastAsia="仿宋_GB2312" w:hAnsi="Times New Roman" w:cs="Times New Roman"/>
                <w:color w:val="000000"/>
                <w:spacing w:val="-6"/>
                <w:kern w:val="0"/>
                <w:sz w:val="24"/>
              </w:rPr>
              <w:t>详细地址</w:t>
            </w:r>
          </w:p>
        </w:tc>
        <w:tc>
          <w:tcPr>
            <w:tcW w:w="7441" w:type="dxa"/>
            <w:gridSpan w:val="5"/>
            <w:vAlign w:val="center"/>
          </w:tcPr>
          <w:p w14:paraId="1DE8F569" w14:textId="77777777" w:rsidR="00644209" w:rsidRPr="00644209" w:rsidRDefault="00644209" w:rsidP="00644209">
            <w:pPr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仿宋_GB2312" w:hAnsi="宋体" w:cs="Times New Roman"/>
                <w:bCs/>
                <w:color w:val="000000"/>
                <w:spacing w:val="4"/>
                <w:kern w:val="0"/>
                <w:sz w:val="24"/>
              </w:rPr>
            </w:pPr>
          </w:p>
        </w:tc>
      </w:tr>
      <w:tr w:rsidR="00644209" w:rsidRPr="00644209" w14:paraId="6AE397BE" w14:textId="77777777" w:rsidTr="003161AF">
        <w:trPr>
          <w:trHeight w:val="581"/>
          <w:jc w:val="center"/>
        </w:trPr>
        <w:tc>
          <w:tcPr>
            <w:tcW w:w="1838" w:type="dxa"/>
            <w:gridSpan w:val="2"/>
            <w:vAlign w:val="center"/>
          </w:tcPr>
          <w:p w14:paraId="725A42CF" w14:textId="77777777" w:rsidR="00644209" w:rsidRPr="00644209" w:rsidRDefault="00644209" w:rsidP="0064420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/>
                <w:spacing w:val="-6"/>
                <w:kern w:val="0"/>
                <w:sz w:val="24"/>
              </w:rPr>
            </w:pPr>
            <w:r w:rsidRPr="00644209">
              <w:rPr>
                <w:rFonts w:ascii="Times New Roman" w:eastAsia="仿宋_GB2312" w:hAnsi="Times New Roman" w:cs="Times New Roman"/>
                <w:color w:val="000000"/>
                <w:spacing w:val="-6"/>
                <w:kern w:val="0"/>
                <w:sz w:val="24"/>
              </w:rPr>
              <w:t>联系人姓名</w:t>
            </w:r>
          </w:p>
        </w:tc>
        <w:tc>
          <w:tcPr>
            <w:tcW w:w="1418" w:type="dxa"/>
            <w:vAlign w:val="center"/>
          </w:tcPr>
          <w:p w14:paraId="0BC1ECF9" w14:textId="77777777" w:rsidR="00644209" w:rsidRPr="00644209" w:rsidRDefault="00644209" w:rsidP="00644209">
            <w:pPr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仿宋_GB2312" w:hAnsi="宋体" w:cs="Times New Roman"/>
                <w:bCs/>
                <w:color w:val="000000"/>
                <w:spacing w:val="4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9ACC3FB" w14:textId="77777777" w:rsidR="00644209" w:rsidRPr="00644209" w:rsidRDefault="00644209" w:rsidP="0064420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仿宋_GB2312" w:hAnsi="宋体" w:cs="Times New Roman"/>
                <w:color w:val="000000"/>
                <w:spacing w:val="4"/>
                <w:kern w:val="0"/>
                <w:sz w:val="24"/>
              </w:rPr>
            </w:pPr>
            <w:r w:rsidRPr="00644209">
              <w:rPr>
                <w:rFonts w:ascii="宋体" w:eastAsia="仿宋_GB2312" w:hAnsi="宋体" w:cs="Times New Roman"/>
                <w:color w:val="000000"/>
                <w:spacing w:val="4"/>
                <w:kern w:val="0"/>
                <w:sz w:val="24"/>
              </w:rPr>
              <w:t>职务</w:t>
            </w:r>
            <w:r w:rsidRPr="00644209">
              <w:rPr>
                <w:rFonts w:ascii="宋体" w:eastAsia="仿宋_GB2312" w:hAnsi="宋体" w:cs="Times New Roman"/>
                <w:color w:val="000000"/>
                <w:spacing w:val="4"/>
                <w:kern w:val="0"/>
                <w:sz w:val="24"/>
              </w:rPr>
              <w:t>/</w:t>
            </w:r>
            <w:r w:rsidRPr="00644209">
              <w:rPr>
                <w:rFonts w:ascii="宋体" w:eastAsia="仿宋_GB2312" w:hAnsi="宋体" w:cs="Times New Roman"/>
                <w:color w:val="000000"/>
                <w:spacing w:val="4"/>
                <w:kern w:val="0"/>
                <w:sz w:val="24"/>
              </w:rPr>
              <w:t>职称</w:t>
            </w:r>
          </w:p>
        </w:tc>
        <w:tc>
          <w:tcPr>
            <w:tcW w:w="1287" w:type="dxa"/>
            <w:vAlign w:val="center"/>
          </w:tcPr>
          <w:p w14:paraId="63E73E83" w14:textId="77777777" w:rsidR="00644209" w:rsidRPr="00644209" w:rsidRDefault="00644209" w:rsidP="00644209">
            <w:pPr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仿宋_GB2312" w:hAnsi="宋体" w:cs="Times New Roman"/>
                <w:bCs/>
                <w:color w:val="000000"/>
                <w:spacing w:val="4"/>
                <w:kern w:val="0"/>
                <w:sz w:val="24"/>
              </w:rPr>
            </w:pPr>
          </w:p>
        </w:tc>
        <w:tc>
          <w:tcPr>
            <w:tcW w:w="1288" w:type="dxa"/>
            <w:vAlign w:val="center"/>
          </w:tcPr>
          <w:p w14:paraId="3956089F" w14:textId="77777777" w:rsidR="00644209" w:rsidRPr="00644209" w:rsidRDefault="00644209" w:rsidP="0064420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/>
                <w:spacing w:val="-10"/>
                <w:kern w:val="0"/>
                <w:sz w:val="24"/>
              </w:rPr>
            </w:pPr>
            <w:r w:rsidRPr="00644209">
              <w:rPr>
                <w:rFonts w:ascii="Times New Roman" w:eastAsia="仿宋_GB2312" w:hAnsi="Times New Roman" w:cs="Times New Roman"/>
                <w:color w:val="000000"/>
                <w:spacing w:val="-16"/>
                <w:kern w:val="0"/>
                <w:sz w:val="24"/>
              </w:rPr>
              <w:t>手机</w:t>
            </w:r>
          </w:p>
        </w:tc>
        <w:tc>
          <w:tcPr>
            <w:tcW w:w="2031" w:type="dxa"/>
            <w:vAlign w:val="center"/>
          </w:tcPr>
          <w:p w14:paraId="34959E38" w14:textId="77777777" w:rsidR="00644209" w:rsidRPr="00644209" w:rsidRDefault="00644209" w:rsidP="00644209">
            <w:pPr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b/>
                <w:bCs/>
                <w:color w:val="000000"/>
                <w:spacing w:val="4"/>
                <w:kern w:val="0"/>
                <w:sz w:val="24"/>
              </w:rPr>
            </w:pPr>
          </w:p>
        </w:tc>
      </w:tr>
      <w:tr w:rsidR="00644209" w:rsidRPr="00644209" w14:paraId="34509AD1" w14:textId="77777777" w:rsidTr="003161AF">
        <w:trPr>
          <w:trHeight w:val="6140"/>
          <w:jc w:val="center"/>
        </w:trPr>
        <w:tc>
          <w:tcPr>
            <w:tcW w:w="988" w:type="dxa"/>
            <w:vAlign w:val="center"/>
          </w:tcPr>
          <w:p w14:paraId="38414637" w14:textId="77777777" w:rsidR="00644209" w:rsidRPr="00644209" w:rsidRDefault="00644209" w:rsidP="0064420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/>
                <w:spacing w:val="4"/>
                <w:kern w:val="0"/>
                <w:sz w:val="24"/>
              </w:rPr>
            </w:pPr>
            <w:r w:rsidRPr="00644209">
              <w:rPr>
                <w:rFonts w:ascii="Times New Roman" w:eastAsia="仿宋_GB2312" w:hAnsi="Times New Roman" w:cs="Times New Roman" w:hint="eastAsia"/>
                <w:color w:val="000000"/>
                <w:spacing w:val="4"/>
                <w:kern w:val="0"/>
                <w:sz w:val="24"/>
              </w:rPr>
              <w:t>单位</w:t>
            </w:r>
            <w:r w:rsidRPr="00644209">
              <w:rPr>
                <w:rFonts w:ascii="Times New Roman" w:eastAsia="仿宋_GB2312" w:hAnsi="Times New Roman" w:cs="Times New Roman"/>
                <w:color w:val="000000"/>
                <w:spacing w:val="4"/>
                <w:kern w:val="0"/>
                <w:sz w:val="24"/>
              </w:rPr>
              <w:t>概况</w:t>
            </w:r>
            <w:r w:rsidRPr="00644209">
              <w:rPr>
                <w:rFonts w:ascii="Times New Roman" w:eastAsia="仿宋_GB2312" w:hAnsi="Times New Roman" w:cs="Times New Roman" w:hint="eastAsia"/>
                <w:color w:val="000000"/>
                <w:spacing w:val="4"/>
                <w:kern w:val="0"/>
                <w:sz w:val="24"/>
              </w:rPr>
              <w:t>及研究基础</w:t>
            </w:r>
          </w:p>
          <w:p w14:paraId="3B2F7EED" w14:textId="77777777" w:rsidR="00644209" w:rsidRPr="00644209" w:rsidRDefault="00644209" w:rsidP="0064420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8291" w:type="dxa"/>
            <w:gridSpan w:val="6"/>
          </w:tcPr>
          <w:p w14:paraId="282526DC" w14:textId="77777777" w:rsidR="00644209" w:rsidRPr="00644209" w:rsidRDefault="00644209" w:rsidP="00644209">
            <w:pPr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仿宋_GB2312" w:hAnsi="宋体" w:cs="Times New Roman"/>
                <w:bCs/>
                <w:color w:val="000000"/>
                <w:spacing w:val="4"/>
                <w:kern w:val="0"/>
                <w:sz w:val="24"/>
              </w:rPr>
            </w:pPr>
          </w:p>
        </w:tc>
      </w:tr>
      <w:tr w:rsidR="00644209" w:rsidRPr="00644209" w14:paraId="75E90063" w14:textId="77777777" w:rsidTr="003161AF">
        <w:trPr>
          <w:trHeight w:val="1669"/>
          <w:jc w:val="center"/>
        </w:trPr>
        <w:tc>
          <w:tcPr>
            <w:tcW w:w="988" w:type="dxa"/>
            <w:vAlign w:val="center"/>
          </w:tcPr>
          <w:p w14:paraId="1350160D" w14:textId="77777777" w:rsidR="00644209" w:rsidRPr="00644209" w:rsidRDefault="00644209" w:rsidP="0064420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/>
                <w:spacing w:val="4"/>
                <w:kern w:val="0"/>
                <w:sz w:val="24"/>
              </w:rPr>
            </w:pPr>
            <w:r w:rsidRPr="00644209">
              <w:rPr>
                <w:rFonts w:ascii="Times New Roman" w:eastAsia="仿宋_GB2312" w:hAnsi="Times New Roman" w:cs="Times New Roman"/>
                <w:color w:val="000000"/>
                <w:spacing w:val="4"/>
                <w:kern w:val="0"/>
                <w:sz w:val="24"/>
              </w:rPr>
              <w:t>权利与义务</w:t>
            </w:r>
          </w:p>
        </w:tc>
        <w:tc>
          <w:tcPr>
            <w:tcW w:w="8291" w:type="dxa"/>
            <w:gridSpan w:val="6"/>
            <w:vAlign w:val="center"/>
          </w:tcPr>
          <w:p w14:paraId="026AA733" w14:textId="08E2F0B1" w:rsidR="00644209" w:rsidRPr="00644209" w:rsidRDefault="00644209" w:rsidP="0064420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/>
                <w:spacing w:val="4"/>
                <w:kern w:val="0"/>
                <w:sz w:val="24"/>
              </w:rPr>
            </w:pPr>
            <w:r w:rsidRPr="00644209">
              <w:rPr>
                <w:rFonts w:ascii="Times New Roman" w:eastAsia="仿宋_GB2312" w:hAnsi="Times New Roman" w:cs="Times New Roman" w:hint="eastAsia"/>
                <w:color w:val="000000"/>
                <w:spacing w:val="4"/>
                <w:kern w:val="0"/>
                <w:sz w:val="24"/>
              </w:rPr>
              <w:t>全国纺织机械与附件标准化技术委员会全面负责组织开展标准制</w:t>
            </w:r>
            <w:r w:rsidR="00A01066">
              <w:rPr>
                <w:rFonts w:ascii="Times New Roman" w:eastAsia="仿宋_GB2312" w:hAnsi="Times New Roman" w:cs="Times New Roman" w:hint="eastAsia"/>
                <w:color w:val="000000"/>
                <w:spacing w:val="4"/>
                <w:kern w:val="0"/>
                <w:sz w:val="24"/>
              </w:rPr>
              <w:t>定</w:t>
            </w:r>
            <w:r w:rsidRPr="00644209">
              <w:rPr>
                <w:rFonts w:ascii="Times New Roman" w:eastAsia="仿宋_GB2312" w:hAnsi="Times New Roman" w:cs="Times New Roman" w:hint="eastAsia"/>
                <w:color w:val="000000"/>
                <w:spacing w:val="4"/>
                <w:kern w:val="0"/>
                <w:sz w:val="24"/>
              </w:rPr>
              <w:t>工作；</w:t>
            </w:r>
          </w:p>
          <w:p w14:paraId="509D0507" w14:textId="77777777" w:rsidR="00644209" w:rsidRPr="00644209" w:rsidRDefault="00644209" w:rsidP="0064420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/>
                <w:spacing w:val="4"/>
                <w:kern w:val="0"/>
                <w:sz w:val="24"/>
              </w:rPr>
            </w:pPr>
            <w:r w:rsidRPr="00644209">
              <w:rPr>
                <w:rFonts w:ascii="Times New Roman" w:eastAsia="仿宋_GB2312" w:hAnsi="Times New Roman" w:cs="Times New Roman" w:hint="eastAsia"/>
                <w:color w:val="000000"/>
                <w:spacing w:val="4"/>
                <w:kern w:val="0"/>
                <w:sz w:val="24"/>
              </w:rPr>
              <w:t>制修</w:t>
            </w:r>
            <w:r w:rsidR="00A01066">
              <w:rPr>
                <w:rFonts w:ascii="Times New Roman" w:eastAsia="仿宋_GB2312" w:hAnsi="Times New Roman" w:cs="Times New Roman" w:hint="eastAsia"/>
                <w:color w:val="000000"/>
                <w:spacing w:val="4"/>
                <w:kern w:val="0"/>
                <w:sz w:val="24"/>
              </w:rPr>
              <w:t>定</w:t>
            </w:r>
            <w:r w:rsidRPr="00644209">
              <w:rPr>
                <w:rFonts w:ascii="Times New Roman" w:eastAsia="仿宋_GB2312" w:hAnsi="Times New Roman" w:cs="Times New Roman" w:hint="eastAsia"/>
                <w:color w:val="000000"/>
                <w:spacing w:val="4"/>
                <w:kern w:val="0"/>
                <w:sz w:val="24"/>
              </w:rPr>
              <w:t>标准材料由参与起草单位共享；</w:t>
            </w:r>
          </w:p>
          <w:p w14:paraId="32D6AB8C" w14:textId="77777777" w:rsidR="00644209" w:rsidRPr="00644209" w:rsidRDefault="00644209" w:rsidP="0064420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/>
                <w:spacing w:val="4"/>
                <w:kern w:val="0"/>
                <w:sz w:val="24"/>
              </w:rPr>
            </w:pPr>
            <w:r w:rsidRPr="00644209">
              <w:rPr>
                <w:rFonts w:ascii="Times New Roman" w:eastAsia="仿宋_GB2312" w:hAnsi="Times New Roman" w:cs="Times New Roman" w:hint="eastAsia"/>
                <w:color w:val="000000"/>
                <w:spacing w:val="4"/>
                <w:kern w:val="0"/>
                <w:sz w:val="24"/>
              </w:rPr>
              <w:t>参加标准的起草、研讨、验证和审定；</w:t>
            </w:r>
          </w:p>
          <w:p w14:paraId="707FE7B5" w14:textId="77777777" w:rsidR="00644209" w:rsidRPr="00644209" w:rsidRDefault="00644209" w:rsidP="0064420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/>
                <w:spacing w:val="4"/>
                <w:kern w:val="0"/>
                <w:sz w:val="24"/>
              </w:rPr>
            </w:pPr>
            <w:r w:rsidRPr="00644209">
              <w:rPr>
                <w:rFonts w:ascii="Times New Roman" w:eastAsia="仿宋_GB2312" w:hAnsi="Times New Roman" w:cs="Times New Roman" w:hint="eastAsia"/>
                <w:color w:val="000000"/>
                <w:spacing w:val="4"/>
                <w:kern w:val="0"/>
                <w:sz w:val="24"/>
              </w:rPr>
              <w:t>数据征集及验证。</w:t>
            </w:r>
          </w:p>
        </w:tc>
      </w:tr>
      <w:tr w:rsidR="00644209" w:rsidRPr="00644209" w14:paraId="0EDD3391" w14:textId="77777777" w:rsidTr="003161AF">
        <w:trPr>
          <w:trHeight w:val="1396"/>
          <w:jc w:val="center"/>
        </w:trPr>
        <w:tc>
          <w:tcPr>
            <w:tcW w:w="988" w:type="dxa"/>
            <w:vAlign w:val="center"/>
          </w:tcPr>
          <w:p w14:paraId="06C0DD10" w14:textId="77777777" w:rsidR="003161AF" w:rsidRDefault="00644209" w:rsidP="0064420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/>
                <w:spacing w:val="4"/>
                <w:kern w:val="0"/>
                <w:sz w:val="24"/>
              </w:rPr>
            </w:pPr>
            <w:r w:rsidRPr="00644209">
              <w:rPr>
                <w:rFonts w:ascii="Times New Roman" w:eastAsia="仿宋_GB2312" w:hAnsi="Times New Roman" w:cs="Times New Roman" w:hint="eastAsia"/>
                <w:color w:val="000000"/>
                <w:spacing w:val="4"/>
                <w:kern w:val="0"/>
                <w:sz w:val="24"/>
              </w:rPr>
              <w:t>单位</w:t>
            </w:r>
          </w:p>
          <w:p w14:paraId="2FED7579" w14:textId="77777777" w:rsidR="00644209" w:rsidRPr="00644209" w:rsidRDefault="00644209" w:rsidP="0064420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/>
                <w:spacing w:val="4"/>
                <w:kern w:val="0"/>
                <w:sz w:val="24"/>
              </w:rPr>
            </w:pPr>
            <w:r w:rsidRPr="00644209">
              <w:rPr>
                <w:rFonts w:ascii="Times New Roman" w:eastAsia="仿宋_GB2312" w:hAnsi="Times New Roman" w:cs="Times New Roman" w:hint="eastAsia"/>
                <w:color w:val="000000"/>
                <w:spacing w:val="4"/>
                <w:kern w:val="0"/>
                <w:sz w:val="24"/>
              </w:rPr>
              <w:t>意见</w:t>
            </w:r>
          </w:p>
        </w:tc>
        <w:tc>
          <w:tcPr>
            <w:tcW w:w="8291" w:type="dxa"/>
            <w:gridSpan w:val="6"/>
            <w:vAlign w:val="center"/>
          </w:tcPr>
          <w:p w14:paraId="43C06173" w14:textId="77777777" w:rsidR="00644209" w:rsidRPr="00644209" w:rsidRDefault="00644209" w:rsidP="00644209">
            <w:pPr>
              <w:autoSpaceDE w:val="0"/>
              <w:autoSpaceDN w:val="0"/>
              <w:adjustRightInd w:val="0"/>
              <w:snapToGrid w:val="0"/>
              <w:ind w:firstLineChars="200" w:firstLine="496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/>
                <w:spacing w:val="4"/>
                <w:kern w:val="0"/>
                <w:sz w:val="24"/>
              </w:rPr>
            </w:pPr>
          </w:p>
          <w:p w14:paraId="46673EFC" w14:textId="77777777" w:rsidR="00644209" w:rsidRPr="00644209" w:rsidRDefault="00644209" w:rsidP="00541837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496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/>
                <w:spacing w:val="4"/>
                <w:kern w:val="0"/>
                <w:sz w:val="24"/>
              </w:rPr>
            </w:pPr>
            <w:r w:rsidRPr="00644209">
              <w:rPr>
                <w:rFonts w:ascii="Times New Roman" w:eastAsia="仿宋_GB2312" w:hAnsi="Times New Roman" w:cs="Times New Roman" w:hint="eastAsia"/>
                <w:color w:val="000000"/>
                <w:spacing w:val="4"/>
                <w:kern w:val="0"/>
                <w:sz w:val="24"/>
              </w:rPr>
              <w:t xml:space="preserve">                                                  </w:t>
            </w:r>
          </w:p>
          <w:p w14:paraId="01E82AF5" w14:textId="77777777" w:rsidR="00644209" w:rsidRPr="00644209" w:rsidRDefault="00541837" w:rsidP="00541837">
            <w:pPr>
              <w:autoSpaceDE w:val="0"/>
              <w:autoSpaceDN w:val="0"/>
              <w:adjustRightInd w:val="0"/>
              <w:snapToGrid w:val="0"/>
              <w:spacing w:line="360" w:lineRule="auto"/>
              <w:ind w:right="496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/>
                <w:spacing w:val="4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4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pacing w:val="4"/>
                <w:kern w:val="0"/>
                <w:sz w:val="24"/>
              </w:rPr>
              <w:t xml:space="preserve">                                               </w:t>
            </w:r>
            <w:r w:rsidR="00644209" w:rsidRPr="00644209">
              <w:rPr>
                <w:rFonts w:ascii="Times New Roman" w:eastAsia="仿宋_GB2312" w:hAnsi="Times New Roman" w:cs="Times New Roman" w:hint="eastAsia"/>
                <w:color w:val="000000"/>
                <w:spacing w:val="4"/>
                <w:kern w:val="0"/>
                <w:sz w:val="24"/>
              </w:rPr>
              <w:t>单位盖章</w:t>
            </w:r>
          </w:p>
          <w:p w14:paraId="42C4B193" w14:textId="77777777" w:rsidR="00644209" w:rsidRPr="00644209" w:rsidRDefault="00644209" w:rsidP="00541837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496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/>
                <w:spacing w:val="4"/>
                <w:kern w:val="0"/>
                <w:sz w:val="24"/>
              </w:rPr>
            </w:pPr>
            <w:r w:rsidRPr="00644209">
              <w:rPr>
                <w:rFonts w:ascii="Times New Roman" w:eastAsia="仿宋_GB2312" w:hAnsi="Times New Roman" w:cs="Times New Roman" w:hint="eastAsia"/>
                <w:color w:val="000000"/>
                <w:spacing w:val="4"/>
                <w:kern w:val="0"/>
                <w:sz w:val="24"/>
              </w:rPr>
              <w:t xml:space="preserve">                                            </w:t>
            </w:r>
            <w:r w:rsidRPr="00644209">
              <w:rPr>
                <w:rFonts w:ascii="Times New Roman" w:eastAsia="仿宋_GB2312" w:hAnsi="Times New Roman" w:cs="Times New Roman" w:hint="eastAsia"/>
                <w:color w:val="000000"/>
                <w:spacing w:val="4"/>
                <w:kern w:val="0"/>
                <w:sz w:val="24"/>
              </w:rPr>
              <w:t>年</w:t>
            </w:r>
            <w:r w:rsidRPr="00644209">
              <w:rPr>
                <w:rFonts w:ascii="Times New Roman" w:eastAsia="仿宋_GB2312" w:hAnsi="Times New Roman" w:cs="Times New Roman" w:hint="eastAsia"/>
                <w:color w:val="000000"/>
                <w:spacing w:val="4"/>
                <w:kern w:val="0"/>
                <w:sz w:val="24"/>
              </w:rPr>
              <w:t xml:space="preserve">   </w:t>
            </w:r>
            <w:r w:rsidRPr="00644209">
              <w:rPr>
                <w:rFonts w:ascii="Times New Roman" w:eastAsia="仿宋_GB2312" w:hAnsi="Times New Roman" w:cs="Times New Roman" w:hint="eastAsia"/>
                <w:color w:val="000000"/>
                <w:spacing w:val="4"/>
                <w:kern w:val="0"/>
                <w:sz w:val="24"/>
              </w:rPr>
              <w:t>月</w:t>
            </w:r>
            <w:r w:rsidRPr="00644209">
              <w:rPr>
                <w:rFonts w:ascii="Times New Roman" w:eastAsia="仿宋_GB2312" w:hAnsi="Times New Roman" w:cs="Times New Roman" w:hint="eastAsia"/>
                <w:color w:val="000000"/>
                <w:spacing w:val="4"/>
                <w:kern w:val="0"/>
                <w:sz w:val="24"/>
              </w:rPr>
              <w:t xml:space="preserve">   </w:t>
            </w:r>
            <w:r w:rsidRPr="00644209">
              <w:rPr>
                <w:rFonts w:ascii="Times New Roman" w:eastAsia="仿宋_GB2312" w:hAnsi="Times New Roman" w:cs="Times New Roman" w:hint="eastAsia"/>
                <w:color w:val="000000"/>
                <w:spacing w:val="4"/>
                <w:kern w:val="0"/>
                <w:sz w:val="24"/>
              </w:rPr>
              <w:t>日</w:t>
            </w:r>
          </w:p>
        </w:tc>
      </w:tr>
    </w:tbl>
    <w:p w14:paraId="57100004" w14:textId="77777777" w:rsidR="003161AF" w:rsidRPr="00541837" w:rsidRDefault="009B6C7C" w:rsidP="00644209">
      <w:pPr>
        <w:snapToGrid w:val="0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请于3月4日前将</w:t>
      </w:r>
      <w:r w:rsidR="00644209" w:rsidRPr="00541837">
        <w:rPr>
          <w:rFonts w:ascii="仿宋" w:eastAsia="仿宋" w:hAnsi="仿宋" w:cs="仿宋" w:hint="eastAsia"/>
          <w:color w:val="000000"/>
          <w:sz w:val="24"/>
        </w:rPr>
        <w:t>本表请发至：</w:t>
      </w:r>
    </w:p>
    <w:p w14:paraId="1BDD7817" w14:textId="77777777" w:rsidR="00644209" w:rsidRPr="00541837" w:rsidRDefault="00644209" w:rsidP="00644209">
      <w:pPr>
        <w:snapToGrid w:val="0"/>
        <w:rPr>
          <w:rFonts w:ascii="仿宋" w:eastAsia="仿宋" w:hAnsi="仿宋" w:cs="仿宋"/>
          <w:color w:val="000000"/>
          <w:sz w:val="24"/>
        </w:rPr>
      </w:pPr>
      <w:r w:rsidRPr="00541837">
        <w:rPr>
          <w:rFonts w:ascii="仿宋" w:eastAsia="仿宋" w:hAnsi="仿宋" w:cs="仿宋" w:hint="eastAsia"/>
          <w:color w:val="000000"/>
          <w:sz w:val="24"/>
        </w:rPr>
        <w:t>刘丹，1</w:t>
      </w:r>
      <w:r w:rsidRPr="00541837">
        <w:rPr>
          <w:rFonts w:ascii="仿宋" w:eastAsia="仿宋" w:hAnsi="仿宋" w:cs="仿宋"/>
          <w:color w:val="000000"/>
          <w:sz w:val="24"/>
        </w:rPr>
        <w:t>8500397087</w:t>
      </w:r>
      <w:r w:rsidRPr="00541837">
        <w:rPr>
          <w:rFonts w:ascii="仿宋" w:eastAsia="仿宋" w:hAnsi="仿宋" w:cs="仿宋" w:hint="eastAsia"/>
          <w:color w:val="000000"/>
          <w:sz w:val="24"/>
        </w:rPr>
        <w:t>，</w:t>
      </w:r>
      <w:r w:rsidR="003161AF" w:rsidRPr="00541837">
        <w:rPr>
          <w:rFonts w:ascii="仿宋" w:eastAsia="仿宋" w:hAnsi="仿宋" w:cs="仿宋" w:hint="eastAsia"/>
          <w:color w:val="000000"/>
          <w:sz w:val="24"/>
        </w:rPr>
        <w:t>liud</w:t>
      </w:r>
      <w:r w:rsidR="003161AF" w:rsidRPr="00541837">
        <w:rPr>
          <w:rFonts w:ascii="仿宋" w:eastAsia="仿宋" w:hAnsi="仿宋" w:cs="仿宋"/>
          <w:color w:val="000000"/>
          <w:sz w:val="24"/>
        </w:rPr>
        <w:t>an@ctma.net</w:t>
      </w:r>
      <w:r w:rsidR="003161AF" w:rsidRPr="00541837">
        <w:rPr>
          <w:rFonts w:ascii="仿宋" w:eastAsia="仿宋" w:hAnsi="仿宋" w:cs="仿宋" w:hint="eastAsia"/>
          <w:color w:val="000000"/>
          <w:sz w:val="24"/>
        </w:rPr>
        <w:t>，北京市朝阳区曙光西里甲1号第三置业A座601。</w:t>
      </w:r>
    </w:p>
    <w:p w14:paraId="1A54CDA5" w14:textId="77777777" w:rsidR="00644209" w:rsidRPr="00541837" w:rsidRDefault="00644209" w:rsidP="00644209">
      <w:pPr>
        <w:ind w:right="840"/>
        <w:rPr>
          <w:rFonts w:ascii="宋体" w:eastAsia="宋体" w:hAnsi="宋体"/>
          <w:sz w:val="24"/>
        </w:rPr>
      </w:pPr>
    </w:p>
    <w:sectPr w:rsidR="00644209" w:rsidRPr="005418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9943B" w14:textId="77777777" w:rsidR="00552B86" w:rsidRDefault="00552B86" w:rsidP="00404643">
      <w:r>
        <w:separator/>
      </w:r>
    </w:p>
  </w:endnote>
  <w:endnote w:type="continuationSeparator" w:id="0">
    <w:p w14:paraId="631FF97C" w14:textId="77777777" w:rsidR="00552B86" w:rsidRDefault="00552B86" w:rsidP="00404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357576" w14:textId="77777777" w:rsidR="00552B86" w:rsidRDefault="00552B86" w:rsidP="00404643">
      <w:r>
        <w:separator/>
      </w:r>
    </w:p>
  </w:footnote>
  <w:footnote w:type="continuationSeparator" w:id="0">
    <w:p w14:paraId="2938A358" w14:textId="77777777" w:rsidR="00552B86" w:rsidRDefault="00552B86" w:rsidP="00404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2B86DE1"/>
    <w:multiLevelType w:val="singleLevel"/>
    <w:tmpl w:val="E2B86DE1"/>
    <w:lvl w:ilvl="0">
      <w:start w:val="1"/>
      <w:numFmt w:val="decimal"/>
      <w:suff w:val="space"/>
      <w:lvlText w:val="%1."/>
      <w:lvlJc w:val="left"/>
    </w:lvl>
  </w:abstractNum>
  <w:num w:numId="1" w16cid:durableId="750079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7FF"/>
    <w:rsid w:val="001E04C6"/>
    <w:rsid w:val="003161AF"/>
    <w:rsid w:val="003F4F0E"/>
    <w:rsid w:val="003F5409"/>
    <w:rsid w:val="003F67FF"/>
    <w:rsid w:val="00404643"/>
    <w:rsid w:val="004F0B92"/>
    <w:rsid w:val="00541837"/>
    <w:rsid w:val="00552B86"/>
    <w:rsid w:val="00644209"/>
    <w:rsid w:val="00705AFA"/>
    <w:rsid w:val="007A51E3"/>
    <w:rsid w:val="00902BB1"/>
    <w:rsid w:val="00970D82"/>
    <w:rsid w:val="0099705D"/>
    <w:rsid w:val="009B6C7C"/>
    <w:rsid w:val="00A01066"/>
    <w:rsid w:val="00AE25AA"/>
    <w:rsid w:val="00B77904"/>
    <w:rsid w:val="00DC6251"/>
    <w:rsid w:val="00DE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D4E38"/>
  <w15:chartTrackingRefBased/>
  <w15:docId w15:val="{52F7CE13-506B-2D43-B831-5C0805D78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420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4420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40464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0464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046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046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4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Dan</dc:creator>
  <cp:keywords/>
  <dc:description/>
  <cp:lastModifiedBy>YU QIAN</cp:lastModifiedBy>
  <cp:revision>3</cp:revision>
  <cp:lastPrinted>2024-02-22T01:35:00Z</cp:lastPrinted>
  <dcterms:created xsi:type="dcterms:W3CDTF">2024-02-22T02:29:00Z</dcterms:created>
  <dcterms:modified xsi:type="dcterms:W3CDTF">2024-02-22T02:30:00Z</dcterms:modified>
</cp:coreProperties>
</file>