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p w14:paraId="6538C0A6" w14:textId="41522A5B" w:rsidR="00B03294" w:rsidRDefault="00B0329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A733D5">
        <w:rPr>
          <w:rFonts w:ascii="仿宋_GB2312" w:eastAsia="仿宋_GB2312" w:hint="eastAsia"/>
          <w:sz w:val="24"/>
        </w:rPr>
        <w:t>经编展纤整经机</w:t>
      </w:r>
    </w:p>
    <w:p w14:paraId="3CD4CE3B" w14:textId="0BD7554C" w:rsidR="00B03294" w:rsidRDefault="00B0329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</w:p>
    <w:p w14:paraId="389B5AAA" w14:textId="79D7C1F5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27DA" w14:textId="77777777" w:rsidR="00F94404" w:rsidRDefault="00F94404" w:rsidP="00661D92">
      <w:r>
        <w:separator/>
      </w:r>
    </w:p>
  </w:endnote>
  <w:endnote w:type="continuationSeparator" w:id="0">
    <w:p w14:paraId="1D46F690" w14:textId="77777777" w:rsidR="00F94404" w:rsidRDefault="00F94404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1DB3" w14:textId="77777777" w:rsidR="00F94404" w:rsidRDefault="00F94404" w:rsidP="00661D92">
      <w:r>
        <w:separator/>
      </w:r>
    </w:p>
  </w:footnote>
  <w:footnote w:type="continuationSeparator" w:id="0">
    <w:p w14:paraId="0D04A0D6" w14:textId="77777777" w:rsidR="00F94404" w:rsidRDefault="00F94404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1C438D"/>
    <w:rsid w:val="002D4FAD"/>
    <w:rsid w:val="00312935"/>
    <w:rsid w:val="005F64B4"/>
    <w:rsid w:val="00661D92"/>
    <w:rsid w:val="0067566F"/>
    <w:rsid w:val="00946440"/>
    <w:rsid w:val="009C3F0B"/>
    <w:rsid w:val="00A733D5"/>
    <w:rsid w:val="00B03294"/>
    <w:rsid w:val="00C44132"/>
    <w:rsid w:val="00F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a16611</cp:lastModifiedBy>
  <cp:revision>6</cp:revision>
  <dcterms:created xsi:type="dcterms:W3CDTF">2021-06-24T02:33:00Z</dcterms:created>
  <dcterms:modified xsi:type="dcterms:W3CDTF">2022-06-06T01:54:00Z</dcterms:modified>
</cp:coreProperties>
</file>