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9"/>
        <w:gridCol w:w="2222"/>
        <w:gridCol w:w="4508"/>
        <w:gridCol w:w="3420"/>
        <w:gridCol w:w="2769"/>
      </w:tblGrid>
      <w:tr w:rsidR="009E58E0" w14:paraId="3B3A6F96" w14:textId="77777777">
        <w:trPr>
          <w:trHeight w:val="600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04FAA05" w14:textId="6694740A" w:rsidR="009E58E0" w:rsidRDefault="007109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第二十</w:t>
            </w:r>
            <w:r w:rsidR="007B3490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四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届</w:t>
            </w:r>
            <w:r w:rsidR="00D24D87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中国专利奖</w:t>
            </w:r>
            <w:r w:rsidR="005E33E2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拟</w:t>
            </w:r>
            <w:r w:rsidR="00D24D87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推荐项目名单（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中国纺织机械</w:t>
            </w:r>
            <w:r w:rsidR="00D24D87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协会）</w:t>
            </w:r>
          </w:p>
        </w:tc>
      </w:tr>
      <w:tr w:rsidR="009E58E0" w14:paraId="093C67A6" w14:textId="77777777" w:rsidTr="00710937">
        <w:trPr>
          <w:trHeight w:val="60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BD7AB60" w14:textId="77777777" w:rsidR="009E58E0" w:rsidRDefault="00D24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BD67292" w14:textId="04EB3968" w:rsidR="009E58E0" w:rsidRDefault="00D24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专利</w:t>
            </w:r>
            <w:r w:rsidR="0071093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号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CF605B5" w14:textId="5A1B2324" w:rsidR="009E58E0" w:rsidRDefault="00D24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专利</w:t>
            </w:r>
            <w:r w:rsidR="0071093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45D335" w14:textId="77777777" w:rsidR="009E58E0" w:rsidRDefault="00D24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专利权人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2C48C05" w14:textId="77777777" w:rsidR="009E58E0" w:rsidRDefault="00D24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发明人</w:t>
            </w:r>
          </w:p>
        </w:tc>
      </w:tr>
      <w:tr w:rsidR="00710937" w14:paraId="510B4940" w14:textId="77777777" w:rsidTr="00710937">
        <w:trPr>
          <w:trHeight w:val="795"/>
        </w:trPr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60F7E2" w14:textId="77777777" w:rsidR="00710937" w:rsidRDefault="00710937" w:rsidP="007109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C129C3A" w14:textId="7A396835" w:rsidR="00710937" w:rsidRDefault="007B3490" w:rsidP="0071093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7B3490">
              <w:rPr>
                <w:szCs w:val="21"/>
              </w:rPr>
              <w:t>ZL201110304403.1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100321D" w14:textId="18BFE29B" w:rsidR="00710937" w:rsidRDefault="007B3490" w:rsidP="0071093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7B3490">
              <w:rPr>
                <w:rFonts w:hint="eastAsia"/>
                <w:szCs w:val="21"/>
              </w:rPr>
              <w:t>纱锭自动输送系统及纱锭自动输送方法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F8F6297" w14:textId="37939677" w:rsidR="00710937" w:rsidRDefault="007B3490" w:rsidP="0071093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7B3490">
              <w:rPr>
                <w:rFonts w:hint="eastAsia"/>
                <w:szCs w:val="21"/>
              </w:rPr>
              <w:t>北自所（北京）科技发展股份有限公司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AC635CF" w14:textId="317B7C34" w:rsidR="00710937" w:rsidRPr="00710937" w:rsidRDefault="007B3490" w:rsidP="00710937">
            <w:pPr>
              <w:widowControl/>
              <w:jc w:val="left"/>
              <w:textAlignment w:val="center"/>
              <w:rPr>
                <w:szCs w:val="21"/>
              </w:rPr>
            </w:pPr>
            <w:r w:rsidRPr="007B3490">
              <w:rPr>
                <w:rFonts w:hint="eastAsia"/>
                <w:szCs w:val="21"/>
              </w:rPr>
              <w:t>王勇、吴振强、王峰年、张新山、闫小军</w:t>
            </w:r>
          </w:p>
        </w:tc>
      </w:tr>
      <w:tr w:rsidR="00710937" w14:paraId="741E6CB1" w14:textId="77777777" w:rsidTr="00710937">
        <w:trPr>
          <w:trHeight w:val="900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905EA40" w14:textId="77777777" w:rsidR="00710937" w:rsidRDefault="00710937" w:rsidP="007109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2F87676" w14:textId="0B0AB196" w:rsidR="00710937" w:rsidRDefault="007B3490" w:rsidP="0071093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7B3490">
              <w:rPr>
                <w:szCs w:val="21"/>
              </w:rPr>
              <w:t>ZL201811114677.2</w:t>
            </w:r>
          </w:p>
        </w:tc>
        <w:tc>
          <w:tcPr>
            <w:tcW w:w="1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0E56536" w14:textId="03C9BD75" w:rsidR="00710937" w:rsidRDefault="007B3490" w:rsidP="0071093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7B3490">
              <w:rPr>
                <w:rFonts w:hint="eastAsia"/>
                <w:szCs w:val="21"/>
              </w:rPr>
              <w:t>双面打印的方法和系统</w:t>
            </w:r>
          </w:p>
        </w:tc>
        <w:tc>
          <w:tcPr>
            <w:tcW w:w="1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B688202" w14:textId="21BA828C" w:rsidR="00710937" w:rsidRDefault="007B3490" w:rsidP="0071093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7B3490">
              <w:rPr>
                <w:rFonts w:hint="eastAsia"/>
                <w:szCs w:val="21"/>
              </w:rPr>
              <w:t>沈阳飞行船数码喷印设备有限公司</w:t>
            </w: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3508C2C" w14:textId="60FE46E0" w:rsidR="00710937" w:rsidRPr="00710937" w:rsidRDefault="007B3490" w:rsidP="00710937">
            <w:pPr>
              <w:widowControl/>
              <w:jc w:val="left"/>
              <w:textAlignment w:val="center"/>
              <w:rPr>
                <w:szCs w:val="21"/>
              </w:rPr>
            </w:pPr>
            <w:r w:rsidRPr="007B3490">
              <w:rPr>
                <w:rFonts w:hint="eastAsia"/>
                <w:szCs w:val="21"/>
              </w:rPr>
              <w:t>梁健、王辉</w:t>
            </w:r>
          </w:p>
        </w:tc>
      </w:tr>
      <w:tr w:rsidR="00710937" w14:paraId="190F6BC4" w14:textId="77777777" w:rsidTr="00710937">
        <w:trPr>
          <w:trHeight w:val="765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E3CB41E" w14:textId="77777777" w:rsidR="00710937" w:rsidRDefault="00710937" w:rsidP="007109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9D6B972" w14:textId="53A6E039" w:rsidR="00710937" w:rsidRDefault="007B3490" w:rsidP="0071093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7B3490">
              <w:rPr>
                <w:szCs w:val="21"/>
              </w:rPr>
              <w:t>ZL2011 1 0066543.X</w:t>
            </w:r>
          </w:p>
        </w:tc>
        <w:tc>
          <w:tcPr>
            <w:tcW w:w="1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D94F607" w14:textId="02345CDC" w:rsidR="00710937" w:rsidRDefault="007B3490" w:rsidP="00710937">
            <w:pPr>
              <w:widowControl/>
              <w:rPr>
                <w:rFonts w:ascii="仿宋" w:eastAsia="仿宋" w:hAnsi="仿宋" w:cs="仿宋"/>
                <w:color w:val="000000"/>
                <w:sz w:val="24"/>
              </w:rPr>
            </w:pPr>
            <w:r w:rsidRPr="007B3490">
              <w:rPr>
                <w:rFonts w:hint="eastAsia"/>
                <w:szCs w:val="21"/>
              </w:rPr>
              <w:t>经编长丝整经机张力平衡装置</w:t>
            </w:r>
          </w:p>
        </w:tc>
        <w:tc>
          <w:tcPr>
            <w:tcW w:w="1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AF1315" w14:textId="4C154374" w:rsidR="00710937" w:rsidRDefault="007B3490" w:rsidP="0071093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7B3490">
              <w:rPr>
                <w:rFonts w:hint="eastAsia"/>
                <w:szCs w:val="21"/>
              </w:rPr>
              <w:t>射阳县杰力纺织机械有限公司</w:t>
            </w: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57BCA5F" w14:textId="752CE6D2" w:rsidR="00710937" w:rsidRPr="00710937" w:rsidRDefault="007B3490" w:rsidP="00710937">
            <w:pPr>
              <w:widowControl/>
              <w:jc w:val="left"/>
              <w:textAlignment w:val="center"/>
              <w:rPr>
                <w:szCs w:val="21"/>
              </w:rPr>
            </w:pPr>
            <w:r w:rsidRPr="007B3490">
              <w:rPr>
                <w:rFonts w:hint="eastAsia"/>
                <w:szCs w:val="21"/>
              </w:rPr>
              <w:t>高明胜、胡卫红、黄翠玉、黄易利</w:t>
            </w:r>
          </w:p>
        </w:tc>
      </w:tr>
    </w:tbl>
    <w:p w14:paraId="7FA5FC17" w14:textId="77777777" w:rsidR="009E58E0" w:rsidRDefault="009E58E0"/>
    <w:sectPr w:rsidR="009E58E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5727A" w14:textId="77777777" w:rsidR="007D0B8A" w:rsidRDefault="007D0B8A" w:rsidP="007C25D2">
      <w:r>
        <w:separator/>
      </w:r>
    </w:p>
  </w:endnote>
  <w:endnote w:type="continuationSeparator" w:id="0">
    <w:p w14:paraId="2F482EE0" w14:textId="77777777" w:rsidR="007D0B8A" w:rsidRDefault="007D0B8A" w:rsidP="007C2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7CB09" w14:textId="77777777" w:rsidR="007D0B8A" w:rsidRDefault="007D0B8A" w:rsidP="007C25D2">
      <w:r>
        <w:separator/>
      </w:r>
    </w:p>
  </w:footnote>
  <w:footnote w:type="continuationSeparator" w:id="0">
    <w:p w14:paraId="62F21A63" w14:textId="77777777" w:rsidR="007D0B8A" w:rsidRDefault="007D0B8A" w:rsidP="007C25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8E0"/>
    <w:rsid w:val="005E33E2"/>
    <w:rsid w:val="00710937"/>
    <w:rsid w:val="007B3490"/>
    <w:rsid w:val="007C25D2"/>
    <w:rsid w:val="007D0B8A"/>
    <w:rsid w:val="009E58E0"/>
    <w:rsid w:val="00C62A15"/>
    <w:rsid w:val="00D24D87"/>
    <w:rsid w:val="00F3622D"/>
    <w:rsid w:val="00FE3007"/>
    <w:rsid w:val="2E9E5D91"/>
    <w:rsid w:val="43936A2C"/>
    <w:rsid w:val="5D042F03"/>
    <w:rsid w:val="5D57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3E04E3"/>
  <w15:docId w15:val="{29A05B1D-122C-43A3-BFE1-4475D833B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C25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C25D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7C25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C25D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cctaj</dc:creator>
  <cp:lastModifiedBy>sun sue</cp:lastModifiedBy>
  <cp:revision>10</cp:revision>
  <dcterms:created xsi:type="dcterms:W3CDTF">2021-10-18T05:41:00Z</dcterms:created>
  <dcterms:modified xsi:type="dcterms:W3CDTF">2022-10-18T02:04:00Z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C72B7911F5C547BDA3CD96D395CB8BA8</vt:lpwstr>
  </property>
</Properties>
</file>